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435438" w:rsidRDefault="00D22682" w:rsidP="00D22682">
      <w:pPr>
        <w:pStyle w:val="1"/>
        <w:pBdr>
          <w:bottom w:val="single" w:sz="4" w:space="1" w:color="auto"/>
        </w:pBdr>
        <w:rPr>
          <w:sz w:val="28"/>
        </w:rPr>
      </w:pPr>
      <w:r w:rsidRPr="00435438">
        <w:rPr>
          <w:rFonts w:hint="eastAsia"/>
          <w:sz w:val="28"/>
        </w:rPr>
        <w:t xml:space="preserve">テーマ報告　</w:t>
      </w:r>
      <w:r w:rsidR="003B1D09" w:rsidRPr="00435438">
        <w:rPr>
          <w:rFonts w:hint="eastAsia"/>
          <w:sz w:val="28"/>
        </w:rPr>
        <w:t>200</w:t>
      </w:r>
      <w:r w:rsidR="00435438">
        <w:rPr>
          <w:rFonts w:hint="eastAsia"/>
          <w:sz w:val="28"/>
        </w:rPr>
        <w:t>3</w:t>
      </w:r>
      <w:r w:rsidRPr="00435438">
        <w:rPr>
          <w:rFonts w:hint="eastAsia"/>
          <w:sz w:val="28"/>
        </w:rPr>
        <w:t>年</w:t>
      </w:r>
    </w:p>
    <w:p w:rsidR="00D22682" w:rsidRPr="00435438" w:rsidRDefault="00D22682" w:rsidP="00D22682"/>
    <w:p w:rsidR="00435438" w:rsidRPr="00435438" w:rsidRDefault="00435438" w:rsidP="00435438">
      <w:pPr>
        <w:rPr>
          <w:rFonts w:hint="eastAsia"/>
        </w:rPr>
      </w:pPr>
      <w:r w:rsidRPr="00435438">
        <w:rPr>
          <w:rFonts w:hint="eastAsia"/>
        </w:rPr>
        <w:t>１．植えっぱなしは自然再生につながるかー滝野公園景観林の事例からー</w:t>
      </w:r>
    </w:p>
    <w:p w:rsidR="00435438" w:rsidRPr="00435438" w:rsidRDefault="00435438" w:rsidP="00435438">
      <w:pPr>
        <w:rPr>
          <w:rFonts w:hint="eastAsia"/>
        </w:rPr>
      </w:pPr>
      <w:r w:rsidRPr="00435438">
        <w:rPr>
          <w:rFonts w:hint="eastAsia"/>
        </w:rPr>
        <w:t>孫田敏・丹羽真一（（社）北海道造園建設業協会）</w:t>
      </w:r>
    </w:p>
    <w:p w:rsidR="00435438" w:rsidRPr="00435438" w:rsidRDefault="00435438" w:rsidP="00435438">
      <w:pPr>
        <w:rPr>
          <w:rFonts w:hint="eastAsia"/>
        </w:rPr>
      </w:pPr>
      <w:r w:rsidRPr="00435438">
        <w:rPr>
          <w:rFonts w:hint="eastAsia"/>
        </w:rPr>
        <w:t>今村教雄（札幌開発建設部滝野すずらん丘陵公園事務所）</w:t>
      </w:r>
    </w:p>
    <w:p w:rsidR="00435438" w:rsidRPr="00435438" w:rsidRDefault="00435438" w:rsidP="00435438">
      <w:pPr>
        <w:rPr>
          <w:rFonts w:hint="eastAsia"/>
        </w:rPr>
      </w:pPr>
      <w:r w:rsidRPr="00435438">
        <w:rPr>
          <w:rFonts w:hint="eastAsia"/>
        </w:rPr>
        <w:t>篠宮章浩（国土交通省国土計画局）</w:t>
      </w:r>
    </w:p>
    <w:p w:rsidR="00435438" w:rsidRPr="00435438" w:rsidRDefault="00435438" w:rsidP="00435438">
      <w:pPr>
        <w:rPr>
          <w:rFonts w:hint="eastAsia"/>
        </w:rPr>
      </w:pPr>
      <w:r w:rsidRPr="00435438">
        <w:rPr>
          <w:rFonts w:hint="eastAsia"/>
        </w:rPr>
        <w:t xml:space="preserve">　滝野公園に造成された景観林は、造成後</w:t>
      </w:r>
      <w:r w:rsidRPr="00435438">
        <w:rPr>
          <w:rFonts w:hint="eastAsia"/>
        </w:rPr>
        <w:t>20</w:t>
      </w:r>
      <w:r w:rsidRPr="00435438">
        <w:rPr>
          <w:rFonts w:hint="eastAsia"/>
        </w:rPr>
        <w:t>年で樹冠層が</w:t>
      </w:r>
      <w:r w:rsidRPr="00435438">
        <w:rPr>
          <w:rFonts w:hint="eastAsia"/>
        </w:rPr>
        <w:t>8</w:t>
      </w:r>
      <w:r w:rsidRPr="00435438">
        <w:rPr>
          <w:rFonts w:hint="eastAsia"/>
        </w:rPr>
        <w:t>～</w:t>
      </w:r>
      <w:r w:rsidRPr="00435438">
        <w:rPr>
          <w:rFonts w:hint="eastAsia"/>
        </w:rPr>
        <w:t>9</w:t>
      </w:r>
      <w:r w:rsidRPr="00435438">
        <w:rPr>
          <w:rFonts w:hint="eastAsia"/>
        </w:rPr>
        <w:t>ｍほどに達し、周辺の自然林と調和した景観をみせるようになってきた。一方林分構造や林床植生をみると、樹冠層が単純であることや稚樹・林床植物の出現が少ないことなどわかる。自然林化という観点から評価すると、必ずしも高い評価を与えることができない。ここでは、植栽後</w:t>
      </w:r>
      <w:r w:rsidRPr="00435438">
        <w:rPr>
          <w:rFonts w:hint="eastAsia"/>
        </w:rPr>
        <w:t>20</w:t>
      </w:r>
      <w:r w:rsidRPr="00435438">
        <w:rPr>
          <w:rFonts w:hint="eastAsia"/>
        </w:rPr>
        <w:t>年目の生育調査の結果に基づき、計画時の植栽配置や今後の光環境の改善方法などについて検討した。</w:t>
      </w:r>
    </w:p>
    <w:p w:rsidR="00435438" w:rsidRPr="00435438" w:rsidRDefault="00435438" w:rsidP="00435438"/>
    <w:p w:rsidR="00435438" w:rsidRPr="00435438" w:rsidRDefault="00435438" w:rsidP="00435438">
      <w:pPr>
        <w:rPr>
          <w:rFonts w:hint="eastAsia"/>
        </w:rPr>
      </w:pPr>
      <w:r w:rsidRPr="00435438">
        <w:rPr>
          <w:rFonts w:hint="eastAsia"/>
        </w:rPr>
        <w:t>２．渡島大島における植生復元の試み</w:t>
      </w:r>
    </w:p>
    <w:p w:rsidR="00435438" w:rsidRPr="00435438" w:rsidRDefault="00435438" w:rsidP="00435438">
      <w:pPr>
        <w:rPr>
          <w:rFonts w:hint="eastAsia"/>
        </w:rPr>
      </w:pPr>
      <w:r w:rsidRPr="00435438">
        <w:rPr>
          <w:rFonts w:hint="eastAsia"/>
        </w:rPr>
        <w:t>多田和樹・笠康三郎（日本データーサービス（株））</w:t>
      </w:r>
    </w:p>
    <w:p w:rsidR="00435438" w:rsidRPr="00435438" w:rsidRDefault="00435438" w:rsidP="00435438">
      <w:pPr>
        <w:rPr>
          <w:rFonts w:hint="eastAsia"/>
        </w:rPr>
      </w:pPr>
      <w:r w:rsidRPr="00435438">
        <w:rPr>
          <w:rFonts w:hint="eastAsia"/>
        </w:rPr>
        <w:t>名和欣哉（函館開発建設部函館港湾建設事務所）</w:t>
      </w:r>
    </w:p>
    <w:p w:rsidR="00435438" w:rsidRPr="00435438" w:rsidRDefault="00435438" w:rsidP="00435438">
      <w:pPr>
        <w:rPr>
          <w:rFonts w:hint="eastAsia"/>
        </w:rPr>
      </w:pPr>
      <w:r w:rsidRPr="00435438">
        <w:rPr>
          <w:rFonts w:hint="eastAsia"/>
        </w:rPr>
        <w:t xml:space="preserve">　現在、渡島大島では避難港建設が進められており、それに伴い法面造成等の地形改変が行われた。しかし、全島が「オオミズナギドリ海鳥繁殖地」として天然記念物に指定されるなど、非常に貴重な自然を有していることから、植生復元が求められている。そのため、平成４年から植生復元を試み、平成</w:t>
      </w:r>
      <w:r w:rsidRPr="00435438">
        <w:rPr>
          <w:rFonts w:hint="eastAsia"/>
        </w:rPr>
        <w:t>15</w:t>
      </w:r>
      <w:r w:rsidRPr="00435438">
        <w:rPr>
          <w:rFonts w:hint="eastAsia"/>
        </w:rPr>
        <w:t>年まで毎年追跡調査を行ってきている。現在のところ、土砂が安定している法面ではムラサキモメンヅルとエゾキリンソウを中心として植被は回復しているが、周辺植生とは構成種が異なっている。また、土砂が不安定な法面では植被の回復も遅れているため、土砂を安定させる簡易法枠を平成</w:t>
      </w:r>
      <w:r w:rsidRPr="00435438">
        <w:rPr>
          <w:rFonts w:hint="eastAsia"/>
        </w:rPr>
        <w:t>12</w:t>
      </w:r>
      <w:r w:rsidRPr="00435438">
        <w:rPr>
          <w:rFonts w:hint="eastAsia"/>
        </w:rPr>
        <w:t>年度に設置した結果、徐々に植被が回復してきている。</w:t>
      </w:r>
    </w:p>
    <w:p w:rsidR="00435438" w:rsidRPr="00435438" w:rsidRDefault="00435438" w:rsidP="00435438"/>
    <w:p w:rsidR="00435438" w:rsidRPr="00435438" w:rsidRDefault="00435438" w:rsidP="00435438">
      <w:pPr>
        <w:rPr>
          <w:rFonts w:hint="eastAsia"/>
        </w:rPr>
      </w:pPr>
      <w:r w:rsidRPr="00435438">
        <w:rPr>
          <w:rFonts w:hint="eastAsia"/>
        </w:rPr>
        <w:t>３．自然植生復元の進め方についてー富良野川上流砂防工事跡地における植生試験・調査の事例―</w:t>
      </w:r>
    </w:p>
    <w:p w:rsidR="00435438" w:rsidRPr="00435438" w:rsidRDefault="00435438" w:rsidP="00435438">
      <w:pPr>
        <w:rPr>
          <w:rFonts w:hint="eastAsia"/>
        </w:rPr>
      </w:pPr>
      <w:r w:rsidRPr="00435438">
        <w:rPr>
          <w:rFonts w:hint="eastAsia"/>
        </w:rPr>
        <w:t>鈴木玲（雪印種苗（株））</w:t>
      </w:r>
    </w:p>
    <w:p w:rsidR="00435438" w:rsidRPr="00435438" w:rsidRDefault="00435438" w:rsidP="00435438">
      <w:pPr>
        <w:rPr>
          <w:rFonts w:hint="eastAsia"/>
        </w:rPr>
      </w:pPr>
      <w:r w:rsidRPr="00435438">
        <w:rPr>
          <w:rFonts w:hint="eastAsia"/>
        </w:rPr>
        <w:t>渡辺修（（株）さっぽろ自然調査館）</w:t>
      </w:r>
    </w:p>
    <w:p w:rsidR="00435438" w:rsidRPr="00435438" w:rsidRDefault="00435438" w:rsidP="00435438">
      <w:pPr>
        <w:rPr>
          <w:rFonts w:hint="eastAsia"/>
        </w:rPr>
      </w:pPr>
      <w:r w:rsidRPr="00435438">
        <w:rPr>
          <w:rFonts w:hint="eastAsia"/>
        </w:rPr>
        <w:t>孫田敏（（有）アークス）</w:t>
      </w:r>
    </w:p>
    <w:p w:rsidR="00435438" w:rsidRPr="00435438" w:rsidRDefault="00435438" w:rsidP="00435438">
      <w:pPr>
        <w:rPr>
          <w:rFonts w:hint="eastAsia"/>
        </w:rPr>
      </w:pPr>
      <w:r w:rsidRPr="00435438">
        <w:rPr>
          <w:rFonts w:hint="eastAsia"/>
        </w:rPr>
        <w:t>原田憲邦（北海道旭川土木現業所）</w:t>
      </w:r>
    </w:p>
    <w:p w:rsidR="00435438" w:rsidRPr="00435438" w:rsidRDefault="00435438" w:rsidP="00435438">
      <w:pPr>
        <w:rPr>
          <w:rFonts w:hint="eastAsia"/>
        </w:rPr>
      </w:pPr>
      <w:r w:rsidRPr="00435438">
        <w:rPr>
          <w:rFonts w:hint="eastAsia"/>
        </w:rPr>
        <w:t xml:space="preserve">　十勝岳の砂防工事跡地において、現地周辺で自生植物の採種を行い，短期間</w:t>
      </w:r>
      <w:r w:rsidRPr="00435438">
        <w:rPr>
          <w:rFonts w:hint="eastAsia"/>
        </w:rPr>
        <w:t>(3</w:t>
      </w:r>
      <w:r w:rsidRPr="00435438">
        <w:rPr>
          <w:rFonts w:hint="eastAsia"/>
        </w:rPr>
        <w:t>～</w:t>
      </w:r>
      <w:r w:rsidRPr="00435438">
        <w:rPr>
          <w:rFonts w:hint="eastAsia"/>
        </w:rPr>
        <w:t>26</w:t>
      </w:r>
      <w:r w:rsidRPr="00435438">
        <w:rPr>
          <w:rFonts w:hint="eastAsia"/>
        </w:rPr>
        <w:t>ヶ月</w:t>
      </w:r>
      <w:r w:rsidRPr="00435438">
        <w:rPr>
          <w:rFonts w:hint="eastAsia"/>
        </w:rPr>
        <w:t>)</w:t>
      </w:r>
      <w:r w:rsidRPr="00435438">
        <w:rPr>
          <w:rFonts w:hint="eastAsia"/>
        </w:rPr>
        <w:t>に育成した苗を現地導入して５年間追跡調査した。ミヤマハンノキ，ハイマツ，マルバシモツケでは育苗期間によらず定着し，イソツツジ，シラタマノキでは当年苗以外では定着率に大きな違いはなかった。ただしアカエゾマツではほとんど定着しなかった。また自然</w:t>
      </w:r>
      <w:r w:rsidRPr="00435438">
        <w:rPr>
          <w:rFonts w:hint="eastAsia"/>
        </w:rPr>
        <w:lastRenderedPageBreak/>
        <w:t>植生復元の進め方は，</w:t>
      </w:r>
      <w:r w:rsidRPr="00435438">
        <w:rPr>
          <w:rFonts w:hint="eastAsia"/>
        </w:rPr>
        <w:t>(1)</w:t>
      </w:r>
      <w:r w:rsidRPr="00435438">
        <w:rPr>
          <w:rFonts w:hint="eastAsia"/>
        </w:rPr>
        <w:t>対象地および周辺の自然環境の把握，</w:t>
      </w:r>
      <w:r w:rsidRPr="00435438">
        <w:rPr>
          <w:rFonts w:hint="eastAsia"/>
        </w:rPr>
        <w:t>(2)</w:t>
      </w:r>
      <w:r w:rsidRPr="00435438">
        <w:rPr>
          <w:rFonts w:hint="eastAsia"/>
        </w:rPr>
        <w:t>緑化計画の立案，</w:t>
      </w:r>
      <w:r w:rsidRPr="00435438">
        <w:rPr>
          <w:rFonts w:hint="eastAsia"/>
        </w:rPr>
        <w:t>(3)</w:t>
      </w:r>
      <w:r w:rsidRPr="00435438">
        <w:rPr>
          <w:rFonts w:hint="eastAsia"/>
        </w:rPr>
        <w:t>植生材料の収集･準備</w:t>
      </w:r>
      <w:r w:rsidRPr="00435438">
        <w:rPr>
          <w:rFonts w:hint="eastAsia"/>
        </w:rPr>
        <w:t>(</w:t>
      </w:r>
      <w:r w:rsidRPr="00435438">
        <w:rPr>
          <w:rFonts w:hint="eastAsia"/>
        </w:rPr>
        <w:t>育苗方法の検討･採種･種子精選･種子保存または播種･育苗</w:t>
      </w:r>
      <w:r w:rsidRPr="00435438">
        <w:rPr>
          <w:rFonts w:hint="eastAsia"/>
        </w:rPr>
        <w:t>)</w:t>
      </w:r>
      <w:r w:rsidRPr="00435438">
        <w:rPr>
          <w:rFonts w:hint="eastAsia"/>
        </w:rPr>
        <w:t>，</w:t>
      </w:r>
      <w:r w:rsidRPr="00435438">
        <w:rPr>
          <w:rFonts w:hint="eastAsia"/>
        </w:rPr>
        <w:t>(4)</w:t>
      </w:r>
      <w:r w:rsidRPr="00435438">
        <w:rPr>
          <w:rFonts w:hint="eastAsia"/>
        </w:rPr>
        <w:t>現地導入方法の検討，</w:t>
      </w:r>
      <w:r w:rsidRPr="00435438">
        <w:rPr>
          <w:rFonts w:hint="eastAsia"/>
        </w:rPr>
        <w:t>(5)</w:t>
      </w:r>
      <w:r w:rsidRPr="00435438">
        <w:rPr>
          <w:rFonts w:hint="eastAsia"/>
        </w:rPr>
        <w:t>施工，フォローアップ調査，導入方法再検討と整理された。</w:t>
      </w:r>
    </w:p>
    <w:p w:rsidR="00435438" w:rsidRPr="00435438" w:rsidRDefault="00435438" w:rsidP="00435438"/>
    <w:p w:rsidR="00D22682" w:rsidRPr="00435438" w:rsidRDefault="00D22682" w:rsidP="00435438"/>
    <w:sectPr w:rsidR="00D22682" w:rsidRPr="00435438" w:rsidSect="00E76E6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B1A" w:rsidRDefault="00683B1A" w:rsidP="003B1D09">
      <w:r>
        <w:separator/>
      </w:r>
    </w:p>
  </w:endnote>
  <w:endnote w:type="continuationSeparator" w:id="0">
    <w:p w:rsidR="00683B1A" w:rsidRDefault="00683B1A" w:rsidP="003B1D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B1A" w:rsidRDefault="00683B1A" w:rsidP="003B1D09">
      <w:r>
        <w:separator/>
      </w:r>
    </w:p>
  </w:footnote>
  <w:footnote w:type="continuationSeparator" w:id="0">
    <w:p w:rsidR="00683B1A" w:rsidRDefault="00683B1A" w:rsidP="003B1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E1DFA"/>
    <w:rsid w:val="002E32FD"/>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1D09"/>
    <w:rsid w:val="003B5E72"/>
    <w:rsid w:val="003C5BD5"/>
    <w:rsid w:val="003C5D05"/>
    <w:rsid w:val="003D0E18"/>
    <w:rsid w:val="003D6170"/>
    <w:rsid w:val="003D6DE7"/>
    <w:rsid w:val="003E36B4"/>
    <w:rsid w:val="003E4F61"/>
    <w:rsid w:val="003E5416"/>
    <w:rsid w:val="003F126F"/>
    <w:rsid w:val="003F3B76"/>
    <w:rsid w:val="003F3E83"/>
    <w:rsid w:val="00405303"/>
    <w:rsid w:val="00406443"/>
    <w:rsid w:val="00411211"/>
    <w:rsid w:val="00415BF9"/>
    <w:rsid w:val="004173F7"/>
    <w:rsid w:val="00420090"/>
    <w:rsid w:val="004208A3"/>
    <w:rsid w:val="0042344E"/>
    <w:rsid w:val="004238FC"/>
    <w:rsid w:val="0043034F"/>
    <w:rsid w:val="00433372"/>
    <w:rsid w:val="00435438"/>
    <w:rsid w:val="00436582"/>
    <w:rsid w:val="004462B7"/>
    <w:rsid w:val="0045163D"/>
    <w:rsid w:val="00454D16"/>
    <w:rsid w:val="0046113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3B1A"/>
    <w:rsid w:val="00687A2D"/>
    <w:rsid w:val="00687BBB"/>
    <w:rsid w:val="00692A22"/>
    <w:rsid w:val="00695A41"/>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A7FE9"/>
    <w:rsid w:val="009B2EC7"/>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7339"/>
    <w:rsid w:val="00BB6682"/>
    <w:rsid w:val="00BC2DDE"/>
    <w:rsid w:val="00BC33BD"/>
    <w:rsid w:val="00BC5E04"/>
    <w:rsid w:val="00BC634B"/>
    <w:rsid w:val="00BD547D"/>
    <w:rsid w:val="00BD62FF"/>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14A0"/>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D1F"/>
    <w:rsid w:val="00E32703"/>
    <w:rsid w:val="00E34840"/>
    <w:rsid w:val="00E40665"/>
    <w:rsid w:val="00E44E2A"/>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51488"/>
    <w:rsid w:val="00F5357C"/>
    <w:rsid w:val="00F53A20"/>
    <w:rsid w:val="00F550DD"/>
    <w:rsid w:val="00F60716"/>
    <w:rsid w:val="00F62C40"/>
    <w:rsid w:val="00F65D12"/>
    <w:rsid w:val="00F66143"/>
    <w:rsid w:val="00F661E1"/>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 w:type="paragraph" w:styleId="a4">
    <w:name w:val="header"/>
    <w:basedOn w:val="a"/>
    <w:link w:val="a5"/>
    <w:uiPriority w:val="99"/>
    <w:semiHidden/>
    <w:unhideWhenUsed/>
    <w:rsid w:val="003B1D09"/>
    <w:pPr>
      <w:tabs>
        <w:tab w:val="center" w:pos="4252"/>
        <w:tab w:val="right" w:pos="8504"/>
      </w:tabs>
      <w:snapToGrid w:val="0"/>
    </w:pPr>
  </w:style>
  <w:style w:type="character" w:customStyle="1" w:styleId="a5">
    <w:name w:val="ヘッダー (文字)"/>
    <w:basedOn w:val="a0"/>
    <w:link w:val="a4"/>
    <w:uiPriority w:val="99"/>
    <w:semiHidden/>
    <w:rsid w:val="003B1D09"/>
  </w:style>
  <w:style w:type="paragraph" w:styleId="a6">
    <w:name w:val="footer"/>
    <w:basedOn w:val="a"/>
    <w:link w:val="a7"/>
    <w:uiPriority w:val="99"/>
    <w:semiHidden/>
    <w:unhideWhenUsed/>
    <w:rsid w:val="003B1D09"/>
    <w:pPr>
      <w:tabs>
        <w:tab w:val="center" w:pos="4252"/>
        <w:tab w:val="right" w:pos="8504"/>
      </w:tabs>
      <w:snapToGrid w:val="0"/>
    </w:pPr>
  </w:style>
  <w:style w:type="character" w:customStyle="1" w:styleId="a7">
    <w:name w:val="フッター (文字)"/>
    <w:basedOn w:val="a0"/>
    <w:link w:val="a6"/>
    <w:uiPriority w:val="99"/>
    <w:semiHidden/>
    <w:rsid w:val="003B1D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927</Characters>
  <Application>Microsoft Office Word</Application>
  <DocSecurity>0</DocSecurity>
  <Lines>7</Lines>
  <Paragraphs>2</Paragraphs>
  <ScaleCrop>false</ScaleCrop>
  <Company>Landscape.Lab</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3</cp:revision>
  <dcterms:created xsi:type="dcterms:W3CDTF">2011-03-10T05:25:00Z</dcterms:created>
  <dcterms:modified xsi:type="dcterms:W3CDTF">2011-03-10T05:26:00Z</dcterms:modified>
</cp:coreProperties>
</file>